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69" w:rsidRDefault="00F72569" w:rsidP="00F72569">
      <w:pPr>
        <w:pStyle w:val="Epgrafe"/>
        <w:numPr>
          <w:ilvl w:val="0"/>
          <w:numId w:val="1"/>
        </w:numPr>
        <w:tabs>
          <w:tab w:val="num" w:pos="0"/>
        </w:tabs>
      </w:pPr>
      <w:r>
        <w:t>X. DATOS DE LOS PARTICIPANTES</w:t>
      </w:r>
    </w:p>
    <w:p w:rsidR="00F72569" w:rsidRDefault="00F72569" w:rsidP="00F72569">
      <w:pPr>
        <w:rPr>
          <w:sz w:val="16"/>
          <w:lang w:val="es-C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3"/>
        <w:gridCol w:w="1562"/>
        <w:gridCol w:w="284"/>
        <w:gridCol w:w="1701"/>
        <w:gridCol w:w="283"/>
        <w:gridCol w:w="1701"/>
        <w:gridCol w:w="636"/>
        <w:gridCol w:w="1490"/>
        <w:gridCol w:w="284"/>
        <w:gridCol w:w="709"/>
        <w:gridCol w:w="283"/>
        <w:gridCol w:w="1418"/>
        <w:gridCol w:w="283"/>
        <w:gridCol w:w="567"/>
        <w:gridCol w:w="160"/>
        <w:gridCol w:w="549"/>
        <w:gridCol w:w="283"/>
        <w:gridCol w:w="426"/>
        <w:gridCol w:w="567"/>
        <w:gridCol w:w="425"/>
        <w:gridCol w:w="425"/>
        <w:gridCol w:w="284"/>
        <w:gridCol w:w="708"/>
        <w:gridCol w:w="284"/>
        <w:gridCol w:w="850"/>
      </w:tblGrid>
      <w:tr w:rsidR="00F72569" w:rsidTr="00BB510A"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36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rPr>
                <w:lang w:val="es-CL"/>
              </w:rPr>
              <w:t>RUT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NOMBRES Y APELLIDOS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REGION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COMUNA DONDE TRABAJA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42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jc w:val="left"/>
              <w:rPr>
                <w:lang w:val="es-CL"/>
              </w:rPr>
            </w:pPr>
            <w:r w:rsidRPr="003D2169">
              <w:t>SEXO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ind w:left="-70" w:right="-7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43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ESC.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44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G.O.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jc w:val="left"/>
            </w:pPr>
            <w:r w:rsidRPr="003D2169">
              <w:t xml:space="preserve">45    BENEFICIO       </w:t>
            </w:r>
          </w:p>
          <w:p w:rsidR="00F72569" w:rsidRPr="003D2169" w:rsidRDefault="00F72569" w:rsidP="00BB510A">
            <w:pPr>
              <w:pStyle w:val="Ttulo5"/>
              <w:jc w:val="left"/>
              <w:rPr>
                <w:lang w:val="es-CL"/>
              </w:rPr>
            </w:pPr>
            <w:r w:rsidRPr="003D2169">
              <w:t xml:space="preserve">         (R.B.M)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eastAsia="Arial Unicode MS" w:hAnsi="Arial" w:cs="Arial"/>
                <w:b/>
                <w:sz w:val="12"/>
                <w:szCs w:val="12"/>
              </w:rPr>
              <w:t>46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VIÁTICO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eastAsia="Arial Unicode MS" w:hAnsi="Arial" w:cs="Arial"/>
                <w:b/>
                <w:sz w:val="12"/>
                <w:szCs w:val="12"/>
              </w:rPr>
              <w:t>47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TRASLADO</w:t>
            </w:r>
          </w:p>
        </w:tc>
      </w:tr>
      <w:tr w:rsidR="00F72569" w:rsidTr="00BB510A">
        <w:trPr>
          <w:cantSplit/>
          <w:trHeight w:val="227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NOMBRES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APELLIDO PATERNO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>39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5"/>
              <w:rPr>
                <w:lang w:val="es-CL"/>
              </w:rPr>
            </w:pPr>
            <w:r w:rsidRPr="003D2169">
              <w:t>APELLIDO MATERNO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4F7B8B" w:rsidRDefault="00F72569" w:rsidP="00BB510A">
            <w:pPr>
              <w:rPr>
                <w:rFonts w:ascii="Arial" w:eastAsia="Arial Unicode MS" w:hAnsi="Arial" w:cs="Arial"/>
                <w:b/>
                <w:sz w:val="12"/>
                <w:szCs w:val="12"/>
                <w:highlight w:val="yellow"/>
              </w:rPr>
            </w:pPr>
            <w:r w:rsidRPr="004F7B8B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15%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4F7B8B" w:rsidRDefault="00F72569" w:rsidP="00BB510A">
            <w:pPr>
              <w:rPr>
                <w:rFonts w:ascii="Arial" w:eastAsia="Arial Unicode MS" w:hAnsi="Arial" w:cs="Arial"/>
                <w:b/>
                <w:sz w:val="12"/>
                <w:szCs w:val="12"/>
                <w:highlight w:val="yellow"/>
              </w:rPr>
            </w:pPr>
            <w:r w:rsidRPr="004F7B8B">
              <w:rPr>
                <w:rFonts w:ascii="Arial" w:hAnsi="Arial" w:cs="Arial"/>
                <w:b/>
                <w:sz w:val="12"/>
                <w:szCs w:val="12"/>
                <w:highlight w:val="yellow"/>
              </w:rPr>
              <w:t>50%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ind w:left="-70"/>
              <w:jc w:val="center"/>
              <w:rPr>
                <w:rFonts w:ascii="Arial" w:eastAsia="Arial Unicode MS" w:hAnsi="Arial" w:cs="Arial"/>
                <w:b/>
                <w:sz w:val="12"/>
                <w:szCs w:val="12"/>
              </w:rPr>
            </w:pPr>
            <w:r w:rsidRPr="003D2169">
              <w:rPr>
                <w:rFonts w:ascii="Arial" w:hAnsi="Arial" w:cs="Arial"/>
                <w:b/>
                <w:sz w:val="12"/>
                <w:szCs w:val="12"/>
              </w:rPr>
              <w:t xml:space="preserve"> 100%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4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11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14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19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  <w:tr w:rsidR="00F72569" w:rsidTr="00BB510A">
        <w:trPr>
          <w:cantSplit/>
          <w:trHeight w:val="240"/>
        </w:trPr>
        <w:tc>
          <w:tcPr>
            <w:tcW w:w="423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  <w:r w:rsidRPr="003D2169">
              <w:rPr>
                <w:rFonts w:ascii="Arial" w:hAnsi="Arial" w:cs="Arial"/>
                <w:sz w:val="12"/>
                <w:szCs w:val="12"/>
                <w:lang w:val="es-CL"/>
              </w:rPr>
              <w:t>20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9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567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425" w:type="dxa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F72569" w:rsidRPr="003D2169" w:rsidRDefault="00F72569" w:rsidP="00BB510A">
            <w:pPr>
              <w:jc w:val="center"/>
              <w:rPr>
                <w:rFonts w:ascii="Arial" w:hAnsi="Arial" w:cs="Arial"/>
                <w:sz w:val="12"/>
                <w:szCs w:val="12"/>
                <w:lang w:val="es-CL"/>
              </w:rPr>
            </w:pPr>
          </w:p>
        </w:tc>
      </w:tr>
    </w:tbl>
    <w:p w:rsidR="00F72569" w:rsidRDefault="00F72569" w:rsidP="00F72569">
      <w:pPr>
        <w:rPr>
          <w:sz w:val="16"/>
          <w:lang w:val="es-C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2120"/>
        <w:gridCol w:w="160"/>
        <w:gridCol w:w="2973"/>
        <w:gridCol w:w="1616"/>
      </w:tblGrid>
      <w:tr w:rsidR="00F72569" w:rsidTr="00BB510A">
        <w:tc>
          <w:tcPr>
            <w:tcW w:w="709" w:type="dxa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42</w:t>
            </w:r>
          </w:p>
        </w:tc>
        <w:tc>
          <w:tcPr>
            <w:tcW w:w="16869" w:type="dxa"/>
            <w:gridSpan w:val="4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Registrar  sexo del participante, F= Femenino y M= Masculino</w:t>
            </w:r>
          </w:p>
        </w:tc>
      </w:tr>
      <w:tr w:rsidR="00F72569" w:rsidTr="00BB510A">
        <w:tc>
          <w:tcPr>
            <w:tcW w:w="709" w:type="dxa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43</w:t>
            </w:r>
          </w:p>
        </w:tc>
        <w:tc>
          <w:tcPr>
            <w:tcW w:w="16869" w:type="dxa"/>
            <w:gridSpan w:val="4"/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Registrar el nivel de escolaridad de cada uno de los participantes de acuerdo a la siguiente clasificación:   (1 = Sin escolaridad), (2 = Básica Incompleta), (3 = Básica Completa), (4 = Media Incompleta), (5 = Media Completa), (6 = Técnica Profesional Incompleta),  (7 = Técnica Profesional Completa),  (8 = Universitaria Incompleta) y (9 = Universitaria Completa)</w:t>
            </w:r>
          </w:p>
        </w:tc>
      </w:tr>
      <w:tr w:rsidR="00F72569" w:rsidTr="00BB510A">
        <w:tc>
          <w:tcPr>
            <w:tcW w:w="709" w:type="dxa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44</w:t>
            </w:r>
          </w:p>
        </w:tc>
        <w:tc>
          <w:tcPr>
            <w:tcW w:w="16869" w:type="dxa"/>
            <w:gridSpan w:val="4"/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Registrar el grupo ocupacional al que se encuentran adscritos en la empresa cada uno de los participantes de la actividad de capacitación, de acuerdo a la siguiente clasificación: (1 = Directivos de administración pública y empresas), (2 = Profesionales), (3 = Técnicos), (4 = Empleados de oficina),  (5 = Trabajadores de servicios personales y de protección), (6 = Empleados de comercio y demostraciones),  (7 = Operarios y artesanos), (8 = Operadores y montadores de instalaciones y maquinarias) y  (9 = Trabajadores no calificados).</w:t>
            </w:r>
          </w:p>
        </w:tc>
      </w:tr>
      <w:tr w:rsidR="00F72569" w:rsidTr="00BB510A">
        <w:tc>
          <w:tcPr>
            <w:tcW w:w="709" w:type="dxa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45</w:t>
            </w:r>
          </w:p>
        </w:tc>
        <w:tc>
          <w:tcPr>
            <w:tcW w:w="16869" w:type="dxa"/>
            <w:gridSpan w:val="4"/>
          </w:tcPr>
          <w:p w:rsidR="00F72569" w:rsidRPr="003D2169" w:rsidRDefault="00F72569" w:rsidP="00BB510A">
            <w:pPr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Deberá marcar según renta bruta del trabajador (R.B.M.) el mes previo a la ejecución de la capacitación: 100% si R.B.M. es inferior a 25 UTM; 50% si R.B.M. está entre 25 y 50 UTM y 15% si R.B.M es mayor a 50 UTM</w:t>
            </w:r>
          </w:p>
        </w:tc>
      </w:tr>
      <w:tr w:rsidR="00F72569" w:rsidTr="00BB510A">
        <w:trPr>
          <w:trHeight w:val="195"/>
        </w:trPr>
        <w:tc>
          <w:tcPr>
            <w:tcW w:w="709" w:type="dxa"/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  <w:lang w:val="es-CL"/>
              </w:rPr>
              <w:t>46 - 47</w:t>
            </w:r>
          </w:p>
        </w:tc>
        <w:tc>
          <w:tcPr>
            <w:tcW w:w="16869" w:type="dxa"/>
            <w:gridSpan w:val="4"/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snapToGrid w:val="0"/>
                <w:sz w:val="16"/>
                <w:lang w:val="es-ES_tradnl"/>
              </w:rPr>
            </w:pPr>
            <w:r w:rsidRPr="003D2169">
              <w:rPr>
                <w:rFonts w:ascii="Arial" w:hAnsi="Arial" w:cs="Arial"/>
                <w:sz w:val="16"/>
              </w:rPr>
              <w:t>Viáticos</w:t>
            </w:r>
            <w:r w:rsidRPr="003D2169">
              <w:rPr>
                <w:rFonts w:ascii="Arial" w:hAnsi="Arial" w:cs="Arial"/>
                <w:snapToGrid w:val="0"/>
                <w:sz w:val="16"/>
                <w:lang w:val="es-ES_tradnl"/>
              </w:rPr>
              <w:t xml:space="preserve"> y traslados de los participantes  que asistan a cursos que se desarrollen fuera de su lugar habitual de trabajo. Se entiende por “Fuera de su lugar habitual de trabajo”, aquellas localidades que dan origen a viáticos y/o traslados en la administración</w:t>
            </w:r>
          </w:p>
          <w:p w:rsidR="00F72569" w:rsidRPr="003D2169" w:rsidRDefault="00F72569" w:rsidP="00BB510A">
            <w:pPr>
              <w:jc w:val="both"/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napToGrid w:val="0"/>
                <w:sz w:val="16"/>
                <w:lang w:val="es-ES_tradnl"/>
              </w:rPr>
              <w:t>pública</w:t>
            </w:r>
          </w:p>
        </w:tc>
      </w:tr>
      <w:tr w:rsidR="00F72569" w:rsidTr="00BB510A">
        <w:trPr>
          <w:trHeight w:val="300"/>
        </w:trPr>
        <w:tc>
          <w:tcPr>
            <w:tcW w:w="709" w:type="dxa"/>
          </w:tcPr>
          <w:p w:rsidR="00F72569" w:rsidRPr="00A87D0C" w:rsidRDefault="00F72569" w:rsidP="00BB510A">
            <w:pPr>
              <w:jc w:val="both"/>
              <w:rPr>
                <w:rFonts w:ascii="Arial" w:hAnsi="Arial" w:cs="Arial"/>
                <w:sz w:val="16"/>
                <w:highlight w:val="yellow"/>
                <w:lang w:val="es-CL"/>
              </w:rPr>
            </w:pPr>
          </w:p>
        </w:tc>
        <w:tc>
          <w:tcPr>
            <w:tcW w:w="16869" w:type="dxa"/>
            <w:gridSpan w:val="4"/>
          </w:tcPr>
          <w:p w:rsidR="00F72569" w:rsidRPr="00A87D0C" w:rsidRDefault="00F72569" w:rsidP="00BB510A">
            <w:pPr>
              <w:jc w:val="both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F72569" w:rsidTr="00BB510A">
        <w:trPr>
          <w:cantSplit/>
        </w:trPr>
        <w:tc>
          <w:tcPr>
            <w:tcW w:w="12829" w:type="dxa"/>
            <w:gridSpan w:val="2"/>
            <w:vMerge w:val="restart"/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sz w:val="16"/>
                <w:lang w:val="es-CL"/>
              </w:rPr>
            </w:pPr>
            <w:r w:rsidRPr="003D2169">
              <w:rPr>
                <w:rFonts w:ascii="Arial" w:hAnsi="Arial" w:cs="Arial"/>
                <w:sz w:val="16"/>
              </w:rPr>
              <w:t xml:space="preserve">Mediante el presente formulario declaro conocer y aceptar cumplir  la normativa legal vigente del Servicio Nacional de Capacitación y Empleo en todo lo que respecta a la utilización de la franquicia tributaria de capacitación, según lo señalado en las leyes </w:t>
            </w:r>
            <w:proofErr w:type="spellStart"/>
            <w:r w:rsidRPr="003D2169">
              <w:rPr>
                <w:rFonts w:ascii="Arial" w:hAnsi="Arial" w:cs="Arial"/>
                <w:sz w:val="16"/>
              </w:rPr>
              <w:t>Nºs</w:t>
            </w:r>
            <w:proofErr w:type="spellEnd"/>
            <w:r w:rsidRPr="003D2169">
              <w:rPr>
                <w:rFonts w:ascii="Arial" w:hAnsi="Arial" w:cs="Arial"/>
                <w:sz w:val="16"/>
              </w:rPr>
              <w:t xml:space="preserve"> 19.518 y sus posteriores modificaciones, las cuales indican que aquellos contribuyentes de </w:t>
            </w:r>
            <w:smartTag w:uri="urn:schemas-microsoft-com:office:smarttags" w:element="PersonName">
              <w:smartTagPr>
                <w:attr w:name="ProductID" w:val="la Primera Categor￭a"/>
              </w:smartTagPr>
              <w:r w:rsidRPr="003D2169">
                <w:rPr>
                  <w:rFonts w:ascii="Arial" w:hAnsi="Arial" w:cs="Arial"/>
                  <w:sz w:val="16"/>
                </w:rPr>
                <w:t>la Primera Categoría</w:t>
              </w:r>
            </w:smartTag>
            <w:r w:rsidRPr="003D2169">
              <w:rPr>
                <w:rFonts w:ascii="Arial" w:hAnsi="Arial" w:cs="Arial"/>
                <w:sz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3D2169">
                <w:rPr>
                  <w:rFonts w:ascii="Arial" w:hAnsi="Arial" w:cs="Arial"/>
                  <w:sz w:val="16"/>
                </w:rPr>
                <w:t>la Ley</w:t>
              </w:r>
            </w:smartTag>
            <w:r w:rsidRPr="003D2169">
              <w:rPr>
                <w:rFonts w:ascii="Arial" w:hAnsi="Arial" w:cs="Arial"/>
                <w:sz w:val="16"/>
              </w:rPr>
              <w:t xml:space="preserve"> sobre Impuesto a </w:t>
            </w:r>
            <w:smartTag w:uri="urn:schemas-microsoft-com:office:smarttags" w:element="PersonName">
              <w:smartTagPr>
                <w:attr w:name="ProductID" w:val="la Renta"/>
              </w:smartTagPr>
              <w:r w:rsidRPr="003D2169">
                <w:rPr>
                  <w:rFonts w:ascii="Arial" w:hAnsi="Arial" w:cs="Arial"/>
                  <w:sz w:val="16"/>
                </w:rPr>
                <w:t>la Renta</w:t>
              </w:r>
            </w:smartTag>
            <w:r w:rsidRPr="003D2169">
              <w:rPr>
                <w:rFonts w:ascii="Arial" w:hAnsi="Arial" w:cs="Arial"/>
                <w:sz w:val="16"/>
              </w:rPr>
              <w:t>, con  excepción de aquellos cuyas rentas provengan únicamente de las letras c) y d) del número 2º del artículo 20 de la citada ley, podrán descontar del monto a pagar de dichos impuestos, los gastos efectuados en programas de capacitación que se hayan realizado dentro del territorio nacional, en las cantidades que hayan sido autorizadas conforme a las normas establecidas, siempre que hayan pagado las cotizaciones previsionales correspondientes a esas planillas y según los tramos detallados:</w:t>
            </w: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F72569" w:rsidRPr="003D2169" w:rsidRDefault="00F72569" w:rsidP="00BB510A">
            <w:pPr>
              <w:jc w:val="both"/>
              <w:rPr>
                <w:rFonts w:ascii="Arial" w:hAnsi="Arial" w:cs="Arial"/>
                <w:lang w:val="es-C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2"/>
              <w:jc w:val="both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</w:rPr>
              <w:t>PLANILLA ANUAL DE REMUNERACIONES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69" w:rsidRPr="003D2169" w:rsidRDefault="00F72569" w:rsidP="00BB510A">
            <w:pPr>
              <w:pStyle w:val="Ttulo1"/>
              <w:jc w:val="both"/>
              <w:rPr>
                <w:rFonts w:ascii="Arial" w:hAnsi="Arial" w:cs="Arial"/>
                <w:sz w:val="14"/>
              </w:rPr>
            </w:pPr>
            <w:r w:rsidRPr="003D2169">
              <w:rPr>
                <w:rFonts w:ascii="Arial" w:hAnsi="Arial" w:cs="Arial"/>
                <w:sz w:val="14"/>
              </w:rPr>
              <w:t xml:space="preserve"> MONTO A REBAJAR</w:t>
            </w:r>
          </w:p>
        </w:tc>
      </w:tr>
      <w:tr w:rsidR="00F72569" w:rsidTr="00BB510A">
        <w:trPr>
          <w:cantSplit/>
        </w:trPr>
        <w:tc>
          <w:tcPr>
            <w:tcW w:w="12829" w:type="dxa"/>
            <w:gridSpan w:val="2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497" w:right="-49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3D2169">
                <w:rPr>
                  <w:rFonts w:ascii="Arial" w:hAnsi="Arial" w:cs="Arial"/>
                  <w:sz w:val="14"/>
                  <w:lang w:val="es-CL"/>
                </w:rPr>
                <w:t>0 a</w:t>
              </w:r>
            </w:smartTag>
            <w:r w:rsidRPr="003D2169">
              <w:rPr>
                <w:rFonts w:ascii="Arial" w:hAnsi="Arial" w:cs="Arial"/>
                <w:sz w:val="14"/>
                <w:lang w:val="es-CL"/>
              </w:rPr>
              <w:t xml:space="preserve"> 35,00 UTM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51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 0 UTM</w:t>
            </w:r>
          </w:p>
        </w:tc>
      </w:tr>
      <w:tr w:rsidR="00F72569" w:rsidTr="00BB510A">
        <w:trPr>
          <w:cantSplit/>
        </w:trPr>
        <w:tc>
          <w:tcPr>
            <w:tcW w:w="12829" w:type="dxa"/>
            <w:gridSpan w:val="2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497" w:right="-49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35,01 a"/>
              </w:smartTagPr>
              <w:r w:rsidRPr="003D2169">
                <w:rPr>
                  <w:rFonts w:ascii="Arial" w:hAnsi="Arial" w:cs="Arial"/>
                  <w:sz w:val="14"/>
                  <w:lang w:val="es-CL"/>
                </w:rPr>
                <w:t>35,01 a</w:t>
              </w:r>
            </w:smartTag>
            <w:r w:rsidRPr="003D2169">
              <w:rPr>
                <w:rFonts w:ascii="Arial" w:hAnsi="Arial" w:cs="Arial"/>
                <w:sz w:val="14"/>
                <w:lang w:val="es-CL"/>
              </w:rPr>
              <w:t xml:space="preserve"> 44,99 UTM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51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 7 UTM</w:t>
            </w:r>
          </w:p>
        </w:tc>
      </w:tr>
      <w:tr w:rsidR="00F72569" w:rsidTr="00BB510A">
        <w:trPr>
          <w:cantSplit/>
        </w:trPr>
        <w:tc>
          <w:tcPr>
            <w:tcW w:w="12829" w:type="dxa"/>
            <w:gridSpan w:val="2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497" w:right="-49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45,00 a"/>
              </w:smartTagPr>
              <w:r w:rsidRPr="003D2169">
                <w:rPr>
                  <w:rFonts w:ascii="Arial" w:hAnsi="Arial" w:cs="Arial"/>
                  <w:sz w:val="14"/>
                  <w:lang w:val="es-CL"/>
                </w:rPr>
                <w:t>45,00 a</w:t>
              </w:r>
            </w:smartTag>
            <w:r w:rsidRPr="003D2169">
              <w:rPr>
                <w:rFonts w:ascii="Arial" w:hAnsi="Arial" w:cs="Arial"/>
                <w:sz w:val="14"/>
                <w:lang w:val="es-CL"/>
              </w:rPr>
              <w:t xml:space="preserve"> 900 UTM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51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 9 UTM</w:t>
            </w:r>
          </w:p>
        </w:tc>
      </w:tr>
      <w:tr w:rsidR="00F72569" w:rsidTr="00BB510A">
        <w:trPr>
          <w:cantSplit/>
          <w:trHeight w:val="204"/>
        </w:trPr>
        <w:tc>
          <w:tcPr>
            <w:tcW w:w="12829" w:type="dxa"/>
            <w:gridSpan w:val="2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tabs>
                <w:tab w:val="left" w:pos="2472"/>
              </w:tabs>
              <w:ind w:left="497" w:right="-49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Desde 900,01 UTM</w:t>
            </w:r>
            <w:r w:rsidRPr="003D2169">
              <w:rPr>
                <w:rFonts w:ascii="Arial" w:hAnsi="Arial" w:cs="Arial"/>
                <w:sz w:val="14"/>
                <w:lang w:val="es-CL"/>
              </w:rPr>
              <w:tab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Pr="003D2169" w:rsidRDefault="00F72569" w:rsidP="00BB510A">
            <w:pPr>
              <w:ind w:left="51"/>
              <w:rPr>
                <w:rFonts w:ascii="Arial" w:hAnsi="Arial" w:cs="Arial"/>
                <w:sz w:val="14"/>
                <w:lang w:val="es-CL"/>
              </w:rPr>
            </w:pPr>
            <w:r w:rsidRPr="003D2169">
              <w:rPr>
                <w:rFonts w:ascii="Arial" w:hAnsi="Arial" w:cs="Arial"/>
                <w:sz w:val="14"/>
                <w:lang w:val="es-CL"/>
              </w:rPr>
              <w:t xml:space="preserve">  1% planilla anual</w:t>
            </w:r>
          </w:p>
        </w:tc>
      </w:tr>
      <w:tr w:rsidR="00F72569" w:rsidTr="00BB510A">
        <w:trPr>
          <w:cantSplit/>
          <w:trHeight w:val="58"/>
        </w:trPr>
        <w:tc>
          <w:tcPr>
            <w:tcW w:w="12829" w:type="dxa"/>
            <w:gridSpan w:val="2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160" w:type="dxa"/>
            <w:vMerge/>
          </w:tcPr>
          <w:p w:rsidR="00F72569" w:rsidRPr="003D2169" w:rsidRDefault="00F72569" w:rsidP="00BB510A">
            <w:pPr>
              <w:rPr>
                <w:rFonts w:ascii="Arial" w:hAnsi="Arial" w:cs="Arial"/>
                <w:lang w:val="es-CL"/>
              </w:rPr>
            </w:pPr>
          </w:p>
        </w:tc>
        <w:tc>
          <w:tcPr>
            <w:tcW w:w="4589" w:type="dxa"/>
            <w:gridSpan w:val="2"/>
            <w:tcBorders>
              <w:top w:val="single" w:sz="4" w:space="0" w:color="auto"/>
            </w:tcBorders>
          </w:tcPr>
          <w:p w:rsidR="00F72569" w:rsidRPr="003D2169" w:rsidRDefault="00F72569" w:rsidP="00BB510A">
            <w:pPr>
              <w:ind w:right="-49"/>
              <w:rPr>
                <w:rFonts w:ascii="Arial" w:hAnsi="Arial" w:cs="Arial"/>
                <w:sz w:val="12"/>
                <w:lang w:val="es-CL"/>
              </w:rPr>
            </w:pPr>
          </w:p>
        </w:tc>
      </w:tr>
    </w:tbl>
    <w:p w:rsidR="00F72569" w:rsidRDefault="00F72569" w:rsidP="00F72569">
      <w:pPr>
        <w:rPr>
          <w:rFonts w:ascii="Arial" w:hAnsi="Arial"/>
          <w:sz w:val="12"/>
          <w:lang w:val="es-CL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8"/>
        <w:gridCol w:w="160"/>
        <w:gridCol w:w="3410"/>
        <w:gridCol w:w="196"/>
        <w:gridCol w:w="3206"/>
        <w:gridCol w:w="160"/>
        <w:gridCol w:w="3384"/>
        <w:gridCol w:w="160"/>
        <w:gridCol w:w="1789"/>
        <w:gridCol w:w="1595"/>
      </w:tblGrid>
      <w:tr w:rsidR="00F72569" w:rsidTr="00BB510A">
        <w:trPr>
          <w:cantSplit/>
        </w:trPr>
        <w:tc>
          <w:tcPr>
            <w:tcW w:w="3518" w:type="dxa"/>
            <w:tcBorders>
              <w:bottom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160" w:type="dxa"/>
            <w:vMerge w:val="restart"/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196" w:type="dxa"/>
            <w:vMerge w:val="restart"/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160" w:type="dxa"/>
            <w:vMerge w:val="restart"/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lang w:val="es-CL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69" w:rsidRDefault="00F72569" w:rsidP="00BB510A">
            <w:pPr>
              <w:pStyle w:val="Ttulo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INGRESO COMUNICACIÓN</w:t>
            </w:r>
          </w:p>
          <w:p w:rsidR="00F72569" w:rsidRDefault="00F72569" w:rsidP="00BB510A">
            <w:pPr>
              <w:rPr>
                <w:lang w:val="es-CL"/>
              </w:rPr>
            </w:pPr>
          </w:p>
          <w:p w:rsidR="00F72569" w:rsidRDefault="00F72569" w:rsidP="00BB510A">
            <w:pPr>
              <w:rPr>
                <w:lang w:val="es-CL"/>
              </w:rPr>
            </w:pPr>
          </w:p>
          <w:p w:rsidR="00F72569" w:rsidRDefault="00F72569" w:rsidP="00BB510A">
            <w:pPr>
              <w:rPr>
                <w:lang w:val="es-CL"/>
              </w:rPr>
            </w:pPr>
          </w:p>
          <w:p w:rsidR="00F72569" w:rsidRDefault="00F72569" w:rsidP="00BB510A">
            <w:pPr>
              <w:rPr>
                <w:lang w:val="es-CL"/>
              </w:rPr>
            </w:pPr>
          </w:p>
          <w:p w:rsidR="00F72569" w:rsidRDefault="00F72569" w:rsidP="00BB510A">
            <w:pPr>
              <w:rPr>
                <w:lang w:val="es-CL"/>
              </w:rPr>
            </w:pPr>
          </w:p>
          <w:p w:rsidR="00F72569" w:rsidRDefault="00F72569" w:rsidP="00BB510A">
            <w:pPr>
              <w:rPr>
                <w:lang w:val="es-CL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2569" w:rsidRDefault="00F72569" w:rsidP="00BB510A">
            <w:pPr>
              <w:rPr>
                <w:b/>
                <w:sz w:val="12"/>
                <w:lang w:val="es-CL"/>
              </w:rPr>
            </w:pPr>
            <w:r>
              <w:rPr>
                <w:b/>
                <w:sz w:val="12"/>
                <w:lang w:val="es-CL"/>
              </w:rPr>
              <w:t>INGRESO LIQUIDACIÓN</w:t>
            </w:r>
          </w:p>
        </w:tc>
      </w:tr>
      <w:tr w:rsidR="00F72569" w:rsidTr="00BB510A">
        <w:trPr>
          <w:cantSplit/>
        </w:trPr>
        <w:tc>
          <w:tcPr>
            <w:tcW w:w="3518" w:type="dxa"/>
            <w:tcBorders>
              <w:top w:val="single" w:sz="4" w:space="0" w:color="auto"/>
            </w:tcBorders>
          </w:tcPr>
          <w:p w:rsidR="00F72569" w:rsidRDefault="00F72569" w:rsidP="00BB510A">
            <w:pPr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Nombre, firma y RUT representante empresa</w:t>
            </w:r>
          </w:p>
        </w:tc>
        <w:tc>
          <w:tcPr>
            <w:tcW w:w="160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Nombre, firma y RUT representante OTEC</w:t>
            </w:r>
          </w:p>
        </w:tc>
        <w:tc>
          <w:tcPr>
            <w:tcW w:w="196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auto"/>
            </w:tcBorders>
          </w:tcPr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Nombre, firma y RUT Comité Bipartito por parte de empresa beneficiaria.                                                    (sólo si solicita 20% adicional)</w:t>
            </w:r>
          </w:p>
        </w:tc>
        <w:tc>
          <w:tcPr>
            <w:tcW w:w="160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384" w:type="dxa"/>
            <w:vMerge w:val="restart"/>
            <w:tcBorders>
              <w:top w:val="single" w:sz="4" w:space="0" w:color="auto"/>
            </w:tcBorders>
          </w:tcPr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Nombre, firma y RUT Comité Bipartito  por parte de los trabajadores.                                                  (sólo si solicita 20% adicional)</w:t>
            </w: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</w:tr>
      <w:tr w:rsidR="00F72569" w:rsidTr="00BB510A">
        <w:trPr>
          <w:cantSplit/>
          <w:trHeight w:val="452"/>
        </w:trPr>
        <w:tc>
          <w:tcPr>
            <w:tcW w:w="3518" w:type="dxa"/>
          </w:tcPr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(Responsable de la comunicación)</w:t>
            </w:r>
          </w:p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(Obligatorio)</w:t>
            </w:r>
          </w:p>
        </w:tc>
        <w:tc>
          <w:tcPr>
            <w:tcW w:w="160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410" w:type="dxa"/>
          </w:tcPr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(Segundo Responsable de la comunicación)</w:t>
            </w:r>
          </w:p>
          <w:p w:rsidR="00F72569" w:rsidRDefault="00F72569" w:rsidP="00BB510A">
            <w:pPr>
              <w:jc w:val="center"/>
              <w:rPr>
                <w:sz w:val="16"/>
                <w:lang w:val="es-CL"/>
              </w:rPr>
            </w:pPr>
            <w:r>
              <w:rPr>
                <w:sz w:val="16"/>
                <w:lang w:val="es-CL"/>
              </w:rPr>
              <w:t>(Opcional)</w:t>
            </w:r>
          </w:p>
        </w:tc>
        <w:tc>
          <w:tcPr>
            <w:tcW w:w="196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206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60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3384" w:type="dxa"/>
            <w:vMerge/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60" w:type="dxa"/>
            <w:vMerge/>
            <w:tcBorders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69" w:rsidRDefault="00F72569" w:rsidP="00BB510A">
            <w:pPr>
              <w:rPr>
                <w:rFonts w:ascii="Arial" w:hAnsi="Arial"/>
                <w:sz w:val="16"/>
                <w:lang w:val="es-CL"/>
              </w:rPr>
            </w:pPr>
          </w:p>
        </w:tc>
      </w:tr>
    </w:tbl>
    <w:p w:rsidR="003B7F65" w:rsidRDefault="003B7F65"/>
    <w:sectPr w:rsidR="003B7F65" w:rsidSect="007631EA">
      <w:pgSz w:w="20163" w:h="12242" w:orient="landscape" w:code="5"/>
      <w:pgMar w:top="284" w:right="284" w:bottom="426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9DB"/>
    <w:multiLevelType w:val="multilevel"/>
    <w:tmpl w:val="AD6A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72569"/>
    <w:rsid w:val="003B7F65"/>
    <w:rsid w:val="007631EA"/>
    <w:rsid w:val="0093646A"/>
    <w:rsid w:val="00CF6C05"/>
    <w:rsid w:val="00F7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72569"/>
    <w:pPr>
      <w:keepNext/>
      <w:ind w:left="-91"/>
      <w:jc w:val="center"/>
      <w:outlineLvl w:val="0"/>
    </w:pPr>
    <w:rPr>
      <w:b/>
      <w:sz w:val="16"/>
    </w:rPr>
  </w:style>
  <w:style w:type="paragraph" w:styleId="Ttulo2">
    <w:name w:val="heading 2"/>
    <w:basedOn w:val="Normal"/>
    <w:next w:val="Normal"/>
    <w:link w:val="Ttulo2Car"/>
    <w:qFormat/>
    <w:rsid w:val="00F72569"/>
    <w:pPr>
      <w:keepNext/>
      <w:ind w:left="-70" w:right="-49"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ar"/>
    <w:qFormat/>
    <w:rsid w:val="00F72569"/>
    <w:pPr>
      <w:keepNext/>
      <w:outlineLvl w:val="2"/>
    </w:pPr>
    <w:rPr>
      <w:rFonts w:ascii="Arial" w:hAnsi="Arial" w:cs="Arial"/>
      <w:b/>
      <w:bCs/>
      <w:sz w:val="12"/>
      <w:lang w:val="es-CL"/>
    </w:rPr>
  </w:style>
  <w:style w:type="paragraph" w:styleId="Ttulo5">
    <w:name w:val="heading 5"/>
    <w:basedOn w:val="Normal"/>
    <w:next w:val="Normal"/>
    <w:link w:val="Ttulo5Car"/>
    <w:qFormat/>
    <w:rsid w:val="00F72569"/>
    <w:pPr>
      <w:keepNext/>
      <w:jc w:val="center"/>
      <w:outlineLvl w:val="4"/>
    </w:pPr>
    <w:rPr>
      <w:rFonts w:ascii="Arial" w:hAnsi="Arial" w:cs="Arial"/>
      <w:b/>
      <w:bCs/>
      <w:sz w:val="12"/>
      <w:szCs w:val="1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2569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72569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72569"/>
    <w:rPr>
      <w:rFonts w:ascii="Arial" w:eastAsia="Times New Roman" w:hAnsi="Arial" w:cs="Arial"/>
      <w:b/>
      <w:bCs/>
      <w:sz w:val="12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F72569"/>
    <w:rPr>
      <w:rFonts w:ascii="Arial" w:eastAsia="Times New Roman" w:hAnsi="Arial" w:cs="Arial"/>
      <w:b/>
      <w:bCs/>
      <w:sz w:val="12"/>
      <w:szCs w:val="12"/>
      <w:lang w:eastAsia="es-ES"/>
    </w:rPr>
  </w:style>
  <w:style w:type="paragraph" w:styleId="Epgrafe">
    <w:name w:val="caption"/>
    <w:basedOn w:val="Normal"/>
    <w:next w:val="Normal"/>
    <w:qFormat/>
    <w:rsid w:val="00F72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3256</Characters>
  <Application>Microsoft Office Word</Application>
  <DocSecurity>0</DocSecurity>
  <Lines>27</Lines>
  <Paragraphs>7</Paragraphs>
  <ScaleCrop>false</ScaleCrop>
  <Company>WindowsWolf.com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CBarboza</dc:creator>
  <cp:keywords/>
  <dc:description/>
  <cp:lastModifiedBy>OFICINA</cp:lastModifiedBy>
  <cp:revision>2</cp:revision>
  <dcterms:created xsi:type="dcterms:W3CDTF">2012-04-12T19:30:00Z</dcterms:created>
  <dcterms:modified xsi:type="dcterms:W3CDTF">2012-04-12T20:59:00Z</dcterms:modified>
</cp:coreProperties>
</file>